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1EA" w14:textId="77777777" w:rsidR="003E311B" w:rsidRPr="003E311B" w:rsidRDefault="003E311B" w:rsidP="003E311B">
      <w:pPr>
        <w:rPr>
          <w:b/>
        </w:rPr>
      </w:pPr>
      <w:r w:rsidRPr="003E311B">
        <w:rPr>
          <w:b/>
        </w:rPr>
        <w:t>Правила проживания и бронирования номера в ант</w:t>
      </w:r>
      <w:r>
        <w:rPr>
          <w:b/>
        </w:rPr>
        <w:t>иквар-отеле «Мещанина Охлонина»</w:t>
      </w:r>
    </w:p>
    <w:p w14:paraId="317F2648" w14:textId="77777777" w:rsidR="003E311B" w:rsidRDefault="003E311B" w:rsidP="003E311B">
      <w:r>
        <w:t xml:space="preserve">Антиквар-отель «Мещанина Охлонина», расположенный в центре города Суздаля, приглашает вас насладиться уютной атмосферой старинного русского города и комфортом отдыха. </w:t>
      </w:r>
      <w:r w:rsidR="00CE42E4">
        <w:br/>
      </w:r>
      <w:r>
        <w:t>Просим вас ознакомиться с правилами</w:t>
      </w:r>
      <w:r w:rsidR="00CE42E4">
        <w:t xml:space="preserve"> проживания и бронирования.</w:t>
      </w:r>
    </w:p>
    <w:p w14:paraId="75EC5B70" w14:textId="77777777" w:rsidR="003E311B" w:rsidRPr="003E311B" w:rsidRDefault="003E311B" w:rsidP="003E311B">
      <w:pPr>
        <w:rPr>
          <w:b/>
        </w:rPr>
      </w:pPr>
      <w:r w:rsidRPr="003E311B">
        <w:rPr>
          <w:b/>
        </w:rPr>
        <w:t>Бронирование</w:t>
      </w:r>
    </w:p>
    <w:p w14:paraId="077CDC3D" w14:textId="77777777" w:rsidR="003E311B" w:rsidRDefault="003E311B" w:rsidP="003E311B">
      <w:r>
        <w:t>- Способы: Через сайт отеля, по телефону или через систему интернет-бронирования.</w:t>
      </w:r>
    </w:p>
    <w:p w14:paraId="5C19D013" w14:textId="77777777" w:rsidR="003E311B" w:rsidRDefault="003E311B" w:rsidP="003E311B">
      <w:r>
        <w:t>- Подтверждение: Осуществляется в течение 24 часов после подачи заявки.</w:t>
      </w:r>
    </w:p>
    <w:p w14:paraId="6550406B" w14:textId="77777777" w:rsidR="003E311B" w:rsidRDefault="003E311B" w:rsidP="003E311B">
      <w:r>
        <w:t>- Операция отмены: Уведомление о невозможности заселения должно поступить минимум за 48 часов до запланированной даты прибытия. Если уведомление поступает позже, первый день проживания оплачивается независимо от фактического въезда.</w:t>
      </w:r>
    </w:p>
    <w:p w14:paraId="52C428B4" w14:textId="77777777" w:rsidR="003E311B" w:rsidRPr="003E311B" w:rsidRDefault="003E311B" w:rsidP="003E311B">
      <w:pPr>
        <w:rPr>
          <w:b/>
        </w:rPr>
      </w:pPr>
      <w:r w:rsidRPr="003E311B">
        <w:rPr>
          <w:b/>
        </w:rPr>
        <w:t>Оплата</w:t>
      </w:r>
    </w:p>
    <w:p w14:paraId="4A5A6771" w14:textId="77777777" w:rsidR="003E311B" w:rsidRDefault="00767C46" w:rsidP="003E311B">
      <w:r>
        <w:t>- Пред</w:t>
      </w:r>
      <w:r w:rsidR="003E311B">
        <w:t>оплата</w:t>
      </w:r>
      <w:r>
        <w:t xml:space="preserve"> 10% </w:t>
      </w:r>
      <w:r w:rsidR="003E311B">
        <w:t xml:space="preserve"> за весь срок проживания обязательна при бронировании</w:t>
      </w:r>
      <w:r>
        <w:t xml:space="preserve"> на сайте (</w:t>
      </w:r>
      <w:hyperlink r:id="rId4" w:history="1">
        <w:r w:rsidRPr="009652CD">
          <w:rPr>
            <w:rStyle w:val="a3"/>
          </w:rPr>
          <w:t>https://ohlonin.ru/rooms/</w:t>
        </w:r>
      </w:hyperlink>
      <w:r>
        <w:t xml:space="preserve"> )</w:t>
      </w:r>
      <w:r w:rsidR="003E311B">
        <w:t>.</w:t>
      </w:r>
      <w:r>
        <w:t xml:space="preserve"> Остальная сумма вносится при регистрации в отеле. Данное предложение действует до 31.12.2025 г.</w:t>
      </w:r>
    </w:p>
    <w:p w14:paraId="093F4307" w14:textId="77777777" w:rsidR="003E311B" w:rsidRDefault="003E311B" w:rsidP="003E311B">
      <w:r>
        <w:t>- Дополнительные услуги оплачиваются отдельно согласно прейскуранту.</w:t>
      </w:r>
    </w:p>
    <w:p w14:paraId="5AFB2960" w14:textId="77777777" w:rsidR="003E311B" w:rsidRPr="003E311B" w:rsidRDefault="003E311B" w:rsidP="003E311B">
      <w:pPr>
        <w:rPr>
          <w:b/>
        </w:rPr>
      </w:pPr>
      <w:r w:rsidRPr="003E311B">
        <w:rPr>
          <w:b/>
        </w:rPr>
        <w:t>Регистрация</w:t>
      </w:r>
    </w:p>
    <w:p w14:paraId="706F2CCD" w14:textId="77777777" w:rsidR="003E311B" w:rsidRDefault="003E311B" w:rsidP="003E311B">
      <w:r>
        <w:t>- Необходимо предъявить паспорт и заполнить анкету.</w:t>
      </w:r>
    </w:p>
    <w:p w14:paraId="7416A802" w14:textId="77777777" w:rsidR="003E311B" w:rsidRDefault="003E311B" w:rsidP="003E311B">
      <w:r>
        <w:t>- Несовершеннолетние граждане принимаются только при предъявлении соответствующих документов и согласиях родителей.</w:t>
      </w:r>
    </w:p>
    <w:p w14:paraId="24385861" w14:textId="77777777" w:rsidR="003E311B" w:rsidRPr="003E311B" w:rsidRDefault="003E311B" w:rsidP="003E311B">
      <w:pPr>
        <w:rPr>
          <w:b/>
        </w:rPr>
      </w:pPr>
      <w:r w:rsidRPr="003E311B">
        <w:rPr>
          <w:b/>
        </w:rPr>
        <w:t>Условия проживания</w:t>
      </w:r>
    </w:p>
    <w:p w14:paraId="20A33A43" w14:textId="77777777" w:rsidR="003E311B" w:rsidRDefault="003E311B" w:rsidP="003E311B">
      <w:r>
        <w:t>- Заезд возможен с 14:00, выезд до 12:00.</w:t>
      </w:r>
    </w:p>
    <w:p w14:paraId="30FED895" w14:textId="77777777" w:rsidR="003E311B" w:rsidRDefault="003E311B" w:rsidP="003E311B">
      <w:r>
        <w:t>- Питание: завтрак с 9:00 до 11:00.</w:t>
      </w:r>
    </w:p>
    <w:p w14:paraId="3BC7A778" w14:textId="77777777" w:rsidR="003E311B" w:rsidRDefault="003E311B" w:rsidP="003E311B">
      <w:r>
        <w:t>- Уборка номеров проводится ежедневно по запросу, замена постельного белья каждые три дня.</w:t>
      </w:r>
    </w:p>
    <w:p w14:paraId="75706A2D" w14:textId="77777777" w:rsidR="003E311B" w:rsidRDefault="003E311B" w:rsidP="003E311B">
      <w:r>
        <w:t>- Запрещено курение в номерах и на территории отеля, кроме специально оборудованных мест.</w:t>
      </w:r>
    </w:p>
    <w:p w14:paraId="74A63A67" w14:textId="77777777" w:rsidR="00F37C6B" w:rsidRDefault="003E311B" w:rsidP="003E311B">
      <w:r>
        <w:t>Эти правила разработаны для вашего удобства и комфорта. Просим внимательно ознакомиться с ними перед поездкой и заранее подготовить необходимые документы и оплату. Любые дополнительные вопросы можно задать на стойке регистрации или по указанным контактным данным.</w:t>
      </w:r>
    </w:p>
    <w:p w14:paraId="281B7D93" w14:textId="77777777" w:rsidR="00AB217B" w:rsidRDefault="00AB217B" w:rsidP="003E311B"/>
    <w:p w14:paraId="41AD497E" w14:textId="77777777" w:rsidR="00AB217B" w:rsidRDefault="00AB217B" w:rsidP="00AB217B">
      <w:pPr>
        <w:spacing w:after="0"/>
      </w:pPr>
      <w:r>
        <w:t xml:space="preserve">С уважением, Администрация </w:t>
      </w:r>
    </w:p>
    <w:p w14:paraId="2FE93F7D" w14:textId="77777777" w:rsidR="00AB217B" w:rsidRDefault="00AB217B" w:rsidP="00AB217B">
      <w:pPr>
        <w:spacing w:after="0"/>
      </w:pPr>
      <w:r>
        <w:t>Антиквар-отеля «Мещанина Охлонина»</w:t>
      </w:r>
    </w:p>
    <w:sectPr w:rsidR="00AB217B" w:rsidSect="001166D8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11B"/>
    <w:rsid w:val="001166D8"/>
    <w:rsid w:val="003E311B"/>
    <w:rsid w:val="00767C46"/>
    <w:rsid w:val="00AA5FF6"/>
    <w:rsid w:val="00AB217B"/>
    <w:rsid w:val="00BC2AE8"/>
    <w:rsid w:val="00CE42E4"/>
    <w:rsid w:val="00CF2F23"/>
    <w:rsid w:val="00F37C6B"/>
    <w:rsid w:val="00F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8588"/>
  <w15:docId w15:val="{A87EA47E-5E82-634D-BD63-5F5DCE0E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ohlonin.ru/rooms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Жанна, Тандем</dc:creator>
  <cp:lastModifiedBy>Наталия Лосева</cp:lastModifiedBy>
  <cp:revision>2</cp:revision>
  <dcterms:created xsi:type="dcterms:W3CDTF">2025-11-20T09:35:00Z</dcterms:created>
  <dcterms:modified xsi:type="dcterms:W3CDTF">2025-11-20T09:35:00Z</dcterms:modified>
</cp:coreProperties>
</file>